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FF511" w14:textId="77777777" w:rsidR="00C333CE" w:rsidRDefault="007F6952">
      <w:pPr>
        <w:spacing w:after="60"/>
        <w:jc w:val="center"/>
      </w:pPr>
      <w:r>
        <w:rPr>
          <w:b/>
          <w:bCs/>
        </w:rPr>
        <w:t>AMBITO TERRITORIALE SOCIALE DI ____________________</w:t>
      </w:r>
    </w:p>
    <w:p w14:paraId="3CF96657" w14:textId="77777777" w:rsidR="00C333CE" w:rsidRDefault="007F6952">
      <w:pPr>
        <w:spacing w:after="60"/>
        <w:jc w:val="center"/>
      </w:pPr>
      <w:r>
        <w:rPr>
          <w:sz w:val="20"/>
          <w:szCs w:val="20"/>
        </w:rPr>
        <w:t>Comune capofila di ____________________ – Ufficio di Piano</w:t>
      </w: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636A9FF" w14:textId="77777777" w:rsidR="00C333CE" w:rsidRDefault="007F6952">
      <w:pPr>
        <w:spacing w:after="60"/>
        <w:jc w:val="right"/>
      </w:pPr>
      <w:r>
        <w:rPr>
          <w:b/>
          <w:bCs/>
        </w:rPr>
        <w:t>ALLEGATO 4 – MODELLO DI DOMANDA</w:t>
      </w:r>
    </w:p>
    <w:p w14:paraId="5A248CDA" w14:textId="77777777"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</w:t>
      </w:r>
      <w:r>
        <w:t>riale Sociale in condizione di disabilità gravissima, ivi inclusi i soggetti affetti da Sclerosi Laterale Amiotrofica, da stato di demenza molto grave (tra cui il morbo di Alzheimer) o in condizione di dipendenza vitale, che necessitano a domicilio di assi</w:t>
      </w:r>
      <w:r>
        <w:t>stenza continuativa e monitoraggio nelle 24 ore per bisogni complessi derivanti dalle gravi condizioni psicofisiche, con compromissione delle funzioni respiratorie, nutrizionali o dello stato di coscienza, privi di autonomia motoria o comunque bisognosi di</w:t>
      </w:r>
      <w:r>
        <w:t xml:space="preserve">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</w:t>
      </w:r>
      <w:r>
        <w:t>ale di riferimento, per le quali non siano intervenute variazioni in termini di aggravamento o miglioramento della patologia o dei requisiti socio-familiari e ambientali. In tali casi il richiedente può essere esonerato da una nuova valutazione da parte de</w:t>
      </w:r>
      <w:r>
        <w:t>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</w:t>
      </w:r>
      <w:r>
        <w:t>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</w:t>
      </w:r>
      <w:r>
        <w:t>cente la responsabilità genitoriale  ☐ caregiver  ☐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</w:t>
      </w:r>
      <w:r>
        <w:t>_____</w:t>
      </w:r>
    </w:p>
    <w:p w14:paraId="31D795AC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</w:t>
      </w:r>
      <w:r>
        <w:t>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lastRenderedPageBreak/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</w:t>
      </w:r>
      <w:r>
        <w:t xml:space="preserve">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</w:t>
      </w:r>
      <w:r>
        <w:t>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</w:t>
      </w:r>
      <w:r>
        <w:t xml:space="preserve">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</w:t>
      </w:r>
      <w:r>
        <w:t xml:space="preserve"> beneficio, a dare tempestiva comunicazione all'Ufficio di Piano in caso di ricovero presso qualsiasi istituto di cura e/o riabilitazione o di ricovero di sollievo che superi i 30 giorni, ai fini della sospensione temporanea del beneficio, ovvero in caso d</w:t>
      </w:r>
      <w:r>
        <w:t>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</w:t>
      </w:r>
      <w:r>
        <w:t>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</w:t>
      </w:r>
      <w:r>
        <w:t>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</w:t>
      </w:r>
      <w:r>
        <w:t xml:space="preserve">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 xml:space="preserve">Autocertificazione, ai </w:t>
      </w:r>
      <w:r>
        <w:t>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</w:t>
      </w:r>
      <w:r>
        <w:t>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</w:t>
      </w:r>
      <w:r>
        <w:t>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</w:t>
      </w:r>
      <w:r>
        <w:t>ra ______________________________</w:t>
      </w:r>
      <w:proofErr w:type="gramStart"/>
      <w:r>
        <w:t>_  Via</w:t>
      </w:r>
      <w:proofErr w:type="gramEnd"/>
      <w:r>
        <w:t>/Piazza _______________________________  n.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_________  Tel./Cell.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</w:t>
      </w:r>
      <w:r>
        <w:t>☐ Conto Corrente Postale</w:t>
      </w:r>
      <w:r>
        <w:t xml:space="preserve"> ☐ </w:t>
      </w:r>
      <w:proofErr w:type="spellStart"/>
      <w:r>
        <w:t>Postepay</w:t>
      </w:r>
      <w:proofErr w:type="spellEnd"/>
      <w:r>
        <w:t xml:space="preserve"> </w:t>
      </w:r>
      <w:proofErr w:type="spellStart"/>
      <w:r>
        <w:t>Evolution</w:t>
      </w:r>
      <w:proofErr w:type="spellEnd"/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</w:t>
      </w:r>
      <w:r>
        <w:t>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</w:t>
      </w:r>
      <w:r>
        <w:t>la pratica, sono trattati — anche con strumenti informatici — al solo fine di consentire l'attività di valutazione e gestione del beneficio. I dati sono comunicati esclusivamente all'interessato o agli altri soggetti legittimati, oltre che ad altri enti pu</w:t>
      </w:r>
      <w:r>
        <w:t>bblici per fini connessi e compatibili con le finalità della presente domanda, e non sono diffusi. Titolare del trattamento è il Comune capofila dell'ATS; l'interessato può esercitare i diritti di cui agli artt. 15–22 del Regolamento rivolgendosi al Titola</w:t>
      </w:r>
      <w:r>
        <w:t>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</w:t>
      </w:r>
      <w:r>
        <w:t>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05F5D" w14:textId="77777777" w:rsidR="007F6952" w:rsidRDefault="007F6952">
      <w:r>
        <w:separator/>
      </w:r>
    </w:p>
  </w:endnote>
  <w:endnote w:type="continuationSeparator" w:id="0">
    <w:p w14:paraId="79EA9CBF" w14:textId="77777777" w:rsidR="007F6952" w:rsidRDefault="007F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BA5B" w14:textId="77777777" w:rsidR="007F6952" w:rsidRDefault="007F6952">
      <w:r>
        <w:separator/>
      </w:r>
    </w:p>
  </w:footnote>
  <w:footnote w:type="continuationSeparator" w:id="0">
    <w:p w14:paraId="289857EE" w14:textId="77777777" w:rsidR="007F6952" w:rsidRDefault="007F6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660970"/>
    <w:rsid w:val="007F6952"/>
    <w:rsid w:val="00C3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Gianmarco Maggisano</cp:lastModifiedBy>
  <cp:revision>2</cp:revision>
  <dcterms:created xsi:type="dcterms:W3CDTF">2026-06-29T08:28:00Z</dcterms:created>
  <dcterms:modified xsi:type="dcterms:W3CDTF">2026-06-29T08:40:00Z</dcterms:modified>
</cp:coreProperties>
</file>